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678E" w:rsidRDefault="00546049">
      <w:pPr>
        <w:rPr>
          <w:b/>
          <w:u w:val="single"/>
        </w:rPr>
      </w:pPr>
      <w:r>
        <w:rPr>
          <w:b/>
          <w:u w:val="single"/>
        </w:rPr>
        <w:t xml:space="preserve">Introduction </w:t>
      </w:r>
    </w:p>
    <w:p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rsidR="00F7678E" w:rsidRDefault="00546049">
      <w:pPr>
        <w:rPr>
          <w:u w:val="single"/>
        </w:rPr>
      </w:pPr>
      <w:r>
        <w:rPr>
          <w:b/>
          <w:u w:val="single"/>
        </w:rPr>
        <w:t>Aims of the policy</w:t>
      </w:r>
    </w:p>
    <w:p w:rsidR="00F7678E" w:rsidRDefault="00546049">
      <w:pPr>
        <w:rPr>
          <w:color w:val="FF0000"/>
        </w:rPr>
      </w:pPr>
      <w:r>
        <w:rPr>
          <w:color w:val="FF0000"/>
        </w:rPr>
        <w:t>The aim of this policy is to clearly state that all medication is safely and securely stored and proper records are kept of its administration.</w:t>
      </w:r>
    </w:p>
    <w:p w:rsidR="00F7678E" w:rsidRDefault="00546049">
      <w:r>
        <w:t>To set out the procedures in place for the safe administration of prescription and over the counter medications (OTC) to boarders.</w:t>
      </w:r>
    </w:p>
    <w:p w:rsidR="00F7678E" w:rsidRDefault="00546049">
      <w:r>
        <w:t>To set out the procedures in place for safe administration of prescription and over the counter medications (OTC) to Day Boys.</w:t>
      </w:r>
    </w:p>
    <w:p w:rsidR="00F7678E" w:rsidRDefault="00546049">
      <w:r>
        <w:t>To set out the procedures in place for the safe administration of prescription and non-prescription medication on school trips.</w:t>
      </w:r>
    </w:p>
    <w:p w:rsidR="00F7678E" w:rsidRDefault="00546049">
      <w:r>
        <w:t>To explain the procedures for administering and storing prescription and non-prescription medication in the school surgery.</w:t>
      </w:r>
    </w:p>
    <w:p w:rsidR="00F7678E" w:rsidRDefault="00546049">
      <w:r>
        <w:t>To outline the roles and responsibilities of parents, medical and pastoral staff in the management of short term and long term medical conditions at school and on school trips.</w:t>
      </w:r>
    </w:p>
    <w:p w:rsidR="00F7678E" w:rsidRDefault="00546049">
      <w:pPr>
        <w:rPr>
          <w:b/>
          <w:u w:val="single"/>
        </w:rPr>
      </w:pPr>
      <w:r>
        <w:rPr>
          <w:b/>
          <w:u w:val="single"/>
        </w:rPr>
        <w:t>Boarders</w:t>
      </w:r>
    </w:p>
    <w:p w:rsidR="00F7678E" w:rsidRDefault="00546049">
      <w:r>
        <w:t xml:space="preserve">When a boy becomes a </w:t>
      </w:r>
      <w:r w:rsidR="00613A71">
        <w:t>boarder,</w:t>
      </w:r>
      <w:r>
        <w:t xml:space="preserve"> he will automatically be registered with Dr. Patel at Magnolia House Surgery in Sunningdale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rsidR="00F7678E" w:rsidRDefault="00546049">
      <w:pPr>
        <w:numPr>
          <w:ilvl w:val="0"/>
          <w:numId w:val="5"/>
        </w:numPr>
        <w:spacing w:after="0"/>
        <w:ind w:hanging="360"/>
        <w:contextualSpacing/>
      </w:pPr>
      <w:r>
        <w:t>The boy’s name</w:t>
      </w:r>
    </w:p>
    <w:p w:rsidR="00F7678E" w:rsidRDefault="00546049">
      <w:pPr>
        <w:numPr>
          <w:ilvl w:val="0"/>
          <w:numId w:val="5"/>
        </w:numPr>
        <w:spacing w:after="0"/>
        <w:ind w:hanging="360"/>
        <w:contextualSpacing/>
      </w:pPr>
      <w:r>
        <w:t>The contents</w:t>
      </w:r>
    </w:p>
    <w:p w:rsidR="00F7678E" w:rsidRDefault="00546049">
      <w:pPr>
        <w:numPr>
          <w:ilvl w:val="0"/>
          <w:numId w:val="5"/>
        </w:numPr>
        <w:ind w:hanging="360"/>
        <w:contextualSpacing/>
      </w:pPr>
      <w:r>
        <w:t>The dose</w:t>
      </w:r>
    </w:p>
    <w:p w:rsidR="00F7678E" w:rsidRDefault="00546049">
      <w:r>
        <w:t>Parents must give their consent for administration in writing by completing the Medicine Administration Consent form (APPENDIX 1).</w:t>
      </w:r>
    </w:p>
    <w:p w:rsidR="00F7678E" w:rsidRDefault="00546049">
      <w:r>
        <w:t xml:space="preserve">All medications coming into school via parents or pharmacy are recorded on the boys Medicine Administration Record. </w:t>
      </w:r>
    </w:p>
    <w:p w:rsidR="00F7678E" w:rsidRDefault="00546049">
      <w:pPr>
        <w:rPr>
          <w:b/>
        </w:rPr>
      </w:pPr>
      <w:r>
        <w:rPr>
          <w:b/>
        </w:rPr>
        <w:t>Ordering Repeat Prescription Medication</w:t>
      </w:r>
    </w:p>
    <w:p w:rsidR="00F7678E" w:rsidRDefault="00546049">
      <w:r>
        <w:t xml:space="preserve">Repeat prescription Medications will be ordered by the School Nurse through Magnolia House ‘Emis’ </w:t>
      </w:r>
      <w:r>
        <w:lastRenderedPageBreak/>
        <w:t xml:space="preserve">system. A copy of every order will be printed out and filed in the blue ‘prescription folder’. This system allows for a secure and efficient method of obtaining medications such as asthma and hay fever </w:t>
      </w:r>
      <w:r w:rsidR="00613A71">
        <w:t>treatments, which</w:t>
      </w:r>
      <w:r>
        <w:t xml:space="preserve"> are used regularly. Dr. Patel will issue the </w:t>
      </w:r>
      <w:r w:rsidR="00613A71">
        <w:t>prescriptions, which</w:t>
      </w:r>
      <w:r>
        <w:t xml:space="preserve"> will then be sent electronically to David’s pharmacy in New Road. The pharmacy will dispense the medication and deliver it to Papplewick.</w:t>
      </w:r>
    </w:p>
    <w:p w:rsidR="00F7678E" w:rsidRDefault="00546049">
      <w:pPr>
        <w:rPr>
          <w:b/>
        </w:rPr>
      </w:pPr>
      <w:r>
        <w:rPr>
          <w:b/>
        </w:rPr>
        <w:t>One Off or Short Course Medication</w:t>
      </w:r>
    </w:p>
    <w:p w:rsidR="00F7678E" w:rsidRDefault="00546049">
      <w:r>
        <w:t xml:space="preserve">Dr. Patel will either hand write a prescription or email/fax a prescription for a short course of medication e.g. antibiotics </w:t>
      </w:r>
      <w:r w:rsidR="00613A71">
        <w:t>to David’s</w:t>
      </w:r>
      <w:r>
        <w:t xml:space="preserve"> pharmacy. All handwritten prescriptions will be photocopied and the copy will be stored in the blue folder. </w:t>
      </w:r>
    </w:p>
    <w:p w:rsidR="00F7678E" w:rsidRDefault="00546049">
      <w:pPr>
        <w:rPr>
          <w:b/>
        </w:rPr>
      </w:pPr>
      <w:r>
        <w:rPr>
          <w:b/>
        </w:rPr>
        <w:t>Receipt of Medication from Pharmacy</w:t>
      </w:r>
    </w:p>
    <w:p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rsidR="00F7678E" w:rsidRDefault="00546049">
      <w:pPr>
        <w:rPr>
          <w:b/>
        </w:rPr>
      </w:pPr>
      <w:r>
        <w:rPr>
          <w:b/>
        </w:rPr>
        <w:t>Return of Medication</w:t>
      </w:r>
    </w:p>
    <w:p w:rsidR="00F7678E" w:rsidRDefault="00546049">
      <w:r>
        <w:t xml:space="preserve">Medication returned to take home will be signed off on the Medication Trail Form </w:t>
      </w:r>
      <w:r w:rsidR="00613A71">
        <w:t>by either the parent or the</w:t>
      </w:r>
      <w:r>
        <w:t xml:space="preserve"> boy himself.</w:t>
      </w:r>
    </w:p>
    <w:p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rsidR="00F7678E" w:rsidRDefault="00546049">
      <w:pPr>
        <w:rPr>
          <w:b/>
        </w:rPr>
      </w:pPr>
      <w:r>
        <w:rPr>
          <w:b/>
        </w:rPr>
        <w:t>Over The Counter Medication (Non-prescription)</w:t>
      </w:r>
    </w:p>
    <w:p w:rsidR="00F7678E" w:rsidRDefault="00546049">
      <w:r>
        <w:t>A ‘Homely Remedies’ protocol (APPENDIX 2) signed by the School Doctor and Headmaster allows the School Nurse to administer the following medications:</w:t>
      </w:r>
    </w:p>
    <w:p w:rsidR="00F7678E" w:rsidRDefault="00546049">
      <w:r>
        <w:t>Paracetamol, Ibuprofen, Savlon Spray, Piriton, Paediatric Simple Linctus, throat lozengers, jungle formular, TCP, Dioralyte, Olbas Oil, Arnica Cream, Magnesium Sulphate, Vaseline, E45 Cream, Bonjella teething gel, Calamine Lotion, Peppermint Water, Kwells travel sickness tablets, Full Marks.</w:t>
      </w:r>
    </w:p>
    <w:p w:rsidR="00F7678E" w:rsidRDefault="00546049">
      <w:r>
        <w:t>Parents will indicate their consent by signing a ‘Homely Remedies’ consent form annually.</w:t>
      </w:r>
    </w:p>
    <w:p w:rsidR="00F7678E" w:rsidRDefault="00546049">
      <w:pPr>
        <w:rPr>
          <w:b/>
        </w:rPr>
      </w:pPr>
      <w:r>
        <w:rPr>
          <w:b/>
        </w:rPr>
        <w:t>Administration by School Matrons</w:t>
      </w:r>
    </w:p>
    <w:p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rsidR="00F7678E" w:rsidRDefault="00F7678E">
      <w:pPr>
        <w:rPr>
          <w:b/>
        </w:rPr>
      </w:pPr>
    </w:p>
    <w:p w:rsidR="00F7678E" w:rsidRDefault="00F7678E">
      <w:pPr>
        <w:rPr>
          <w:b/>
        </w:rPr>
      </w:pPr>
    </w:p>
    <w:p w:rsidR="00F7678E" w:rsidRDefault="00F7678E">
      <w:pPr>
        <w:rPr>
          <w:b/>
        </w:rPr>
      </w:pPr>
    </w:p>
    <w:p w:rsidR="00F7678E" w:rsidRDefault="00546049">
      <w:pPr>
        <w:rPr>
          <w:b/>
        </w:rPr>
      </w:pPr>
      <w:r>
        <w:rPr>
          <w:b/>
        </w:rPr>
        <w:t>Medications from Overseas</w:t>
      </w:r>
    </w:p>
    <w:p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rsidR="00F7678E" w:rsidRDefault="00546049">
      <w:pPr>
        <w:rPr>
          <w:b/>
          <w:u w:val="single"/>
        </w:rPr>
      </w:pPr>
      <w:r>
        <w:rPr>
          <w:b/>
          <w:u w:val="single"/>
        </w:rPr>
        <w:t>Day Boys</w:t>
      </w:r>
    </w:p>
    <w:p w:rsidR="00F7678E" w:rsidRDefault="00546049">
      <w:pPr>
        <w:rPr>
          <w:b/>
        </w:rPr>
      </w:pPr>
      <w:r>
        <w:rPr>
          <w:b/>
        </w:rPr>
        <w:t>Prescription Medications</w:t>
      </w:r>
    </w:p>
    <w:p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rsidR="00F7678E" w:rsidRDefault="00546049">
      <w:r>
        <w:t>All medications must be stored in the surgery and boys must not have medications in their possession with the exception of inhalers and simple moisturising creams. EpiPens are stored in the Staff Room.</w:t>
      </w:r>
    </w:p>
    <w:p w:rsidR="00F7678E" w:rsidRDefault="00F7678E"/>
    <w:p w:rsidR="00F7678E" w:rsidRDefault="00546049">
      <w:pPr>
        <w:rPr>
          <w:b/>
        </w:rPr>
      </w:pPr>
      <w:r>
        <w:rPr>
          <w:b/>
        </w:rPr>
        <w:t>Over the Counter Medications</w:t>
      </w:r>
    </w:p>
    <w:p w:rsidR="00F7678E" w:rsidRDefault="00546049">
      <w:r>
        <w:t>On joining the school, parents will sign a consent form to allow their sons to be administered the following medications should the need arise:</w:t>
      </w:r>
    </w:p>
    <w:p w:rsidR="00F7678E" w:rsidRDefault="00546049">
      <w:r>
        <w:t>Paracetamol Savlon Spray, Piriton, Paediatric Simple Linctus, throat lozengers, jungle formular, TCP, , Olbas Oil, Arnica Cream, Magnesium Sulphate, Vaseline, E45 Cream, Bonjella teething gel, Calamine Lotion, Peppermint Water, Kwells travel sickness tablets</w:t>
      </w:r>
      <w:r w:rsidR="00613A71">
        <w:t>, Emla Cream.</w:t>
      </w:r>
    </w:p>
    <w:p w:rsidR="00F7678E" w:rsidRDefault="00546049">
      <w:r>
        <w:t>When administering medications, the nurse and matrons will follow the procedure set out below:</w:t>
      </w:r>
    </w:p>
    <w:p w:rsidR="00F7678E" w:rsidRDefault="00546049">
      <w:pPr>
        <w:numPr>
          <w:ilvl w:val="0"/>
          <w:numId w:val="6"/>
        </w:numPr>
        <w:spacing w:after="0"/>
        <w:ind w:hanging="360"/>
        <w:contextualSpacing/>
      </w:pPr>
      <w:r>
        <w:t>Consider whether medication administration is necessary or whether another intervention (e.g heat/cold therapy) would offer symptom relief until the boy can be given medication at home.</w:t>
      </w:r>
    </w:p>
    <w:p w:rsidR="00F7678E" w:rsidRDefault="00546049">
      <w:pPr>
        <w:numPr>
          <w:ilvl w:val="0"/>
          <w:numId w:val="6"/>
        </w:numPr>
        <w:spacing w:after="0"/>
        <w:ind w:hanging="360"/>
        <w:contextualSpacing/>
      </w:pPr>
      <w:r>
        <w:t>Check whether the boy has been given medication earlier in the day.</w:t>
      </w:r>
    </w:p>
    <w:p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rsidR="00F7678E" w:rsidRDefault="00546049">
      <w:pPr>
        <w:numPr>
          <w:ilvl w:val="0"/>
          <w:numId w:val="6"/>
        </w:numPr>
        <w:spacing w:after="0"/>
        <w:ind w:hanging="360"/>
        <w:contextualSpacing/>
      </w:pPr>
      <w:r>
        <w:t>The administration of medication will then be recorded in the medical log and on the boy’s progress record.</w:t>
      </w:r>
    </w:p>
    <w:p w:rsidR="00F7678E" w:rsidRDefault="00546049">
      <w:pPr>
        <w:numPr>
          <w:ilvl w:val="0"/>
          <w:numId w:val="6"/>
        </w:numPr>
        <w:ind w:hanging="360"/>
        <w:contextualSpacing/>
      </w:pPr>
      <w:r>
        <w:t>The boy will be monitored to ensure medication was given to good effect.</w:t>
      </w:r>
    </w:p>
    <w:p w:rsidR="00F7678E" w:rsidRDefault="00F7678E">
      <w:pPr>
        <w:rPr>
          <w:b/>
          <w:u w:val="single"/>
        </w:rPr>
      </w:pPr>
    </w:p>
    <w:p w:rsidR="00F7678E" w:rsidRDefault="00F7678E">
      <w:pPr>
        <w:rPr>
          <w:b/>
          <w:u w:val="single"/>
        </w:rPr>
      </w:pPr>
    </w:p>
    <w:p w:rsidR="00F7678E" w:rsidRDefault="00546049">
      <w:pPr>
        <w:rPr>
          <w:b/>
          <w:u w:val="single"/>
        </w:rPr>
      </w:pPr>
      <w:r>
        <w:rPr>
          <w:b/>
          <w:u w:val="single"/>
        </w:rPr>
        <w:t>Storage of Medication in School</w:t>
      </w:r>
    </w:p>
    <w:p w:rsidR="00F7678E" w:rsidRDefault="00546049">
      <w:r>
        <w:t>All medications other than inhalers and EpiPens are kept in locked cupboards in the surgery. Vaccinations and medicines that require refrigeration are stored in the medication fridge. The fridge temperature is monitored and recorded daily. The temperature should remain between 2.c and 8.c</w:t>
      </w:r>
    </w:p>
    <w:p w:rsidR="00F7678E" w:rsidRDefault="00546049">
      <w:pPr>
        <w:rPr>
          <w:b/>
          <w:u w:val="single"/>
        </w:rPr>
      </w:pPr>
      <w:r>
        <w:t>Controlled drugs (CD’S) will be kept in a locked cupboard within a locked cupboard in the school Surgery.</w:t>
      </w:r>
    </w:p>
    <w:p w:rsidR="00F7678E" w:rsidRDefault="00546049">
      <w:r>
        <w:t>Emergency medications such as inhalers and EpiPens are readily accessible and are not kept in locked cupboards. EpiPens and spare Inhalers are kept in the staff room. A supply of inhalers in also kept in the surgery.</w:t>
      </w:r>
    </w:p>
    <w:p w:rsidR="00F7678E" w:rsidRDefault="00546049">
      <w:pPr>
        <w:rPr>
          <w:b/>
        </w:rPr>
      </w:pPr>
      <w:r>
        <w:rPr>
          <w:b/>
        </w:rPr>
        <w:t>Asthma</w:t>
      </w:r>
    </w:p>
    <w:p w:rsidR="00F7678E" w:rsidRDefault="00546049">
      <w:r>
        <w:t>All asthmatics should be encouraged to carry their own inhalers but an inhaler may be kept with the form teacher or in the boy’s classroom, as long as he knows where to find it. Parents should provide the school with a spare inhaler and spacer device for use on school trips and in emergencies (APPENDIX 3).</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 w:rsidR="00F7678E" w:rsidRDefault="00546049">
      <w:pPr>
        <w:rPr>
          <w:b/>
        </w:rPr>
      </w:pPr>
      <w:r>
        <w:rPr>
          <w:b/>
        </w:rPr>
        <w:t>EpiPens</w:t>
      </w:r>
    </w:p>
    <w:p w:rsidR="00F7678E" w:rsidRDefault="00546049">
      <w:r>
        <w:t>Boys who have been prescribed EpiPen will have two devices stored in the staff room. The EpiPe</w:t>
      </w:r>
      <w:r w:rsidR="00613A71">
        <w:t>ns are stored in bright orange M</w:t>
      </w:r>
      <w:r>
        <w:t xml:space="preserve">edpacs labelled with the boy’s name, a photograph and the expiry date of the EpiPen. There is a copy of the boy’s individual Health Care Plan and a copy of the anaphylaxis emergency protocol (APPENDIX 4) inside. </w:t>
      </w:r>
    </w:p>
    <w:p w:rsidR="00F7678E" w:rsidRDefault="00613A71">
      <w:r>
        <w:t>Parents should collect all medications except for inhalers and EpiPens</w:t>
      </w:r>
      <w:r w:rsidR="00546049">
        <w:t xml:space="preserve"> at the end of term. Any unclaimed medicines </w:t>
      </w:r>
      <w:r>
        <w:t xml:space="preserve">are </w:t>
      </w:r>
      <w:r w:rsidR="00546049">
        <w:t>sent to pharmacy for destruction.</w:t>
      </w:r>
    </w:p>
    <w:p w:rsidR="00F7678E" w:rsidRDefault="00F7678E">
      <w:pPr>
        <w:rPr>
          <w:b/>
        </w:rPr>
      </w:pPr>
    </w:p>
    <w:p w:rsidR="00F7678E" w:rsidRDefault="00F7678E">
      <w:pPr>
        <w:rPr>
          <w:b/>
        </w:rPr>
      </w:pPr>
    </w:p>
    <w:p w:rsidR="00F7678E" w:rsidRDefault="00546049">
      <w:pPr>
        <w:rPr>
          <w:b/>
        </w:rPr>
      </w:pPr>
      <w:r>
        <w:rPr>
          <w:b/>
        </w:rPr>
        <w:lastRenderedPageBreak/>
        <w:t>Administration of Medication</w:t>
      </w:r>
    </w:p>
    <w:p w:rsidR="00F7678E" w:rsidRDefault="00546049">
      <w:r>
        <w:t xml:space="preserve">When </w:t>
      </w:r>
      <w:r w:rsidR="00613A71">
        <w:t>nurse or matrons, the following procedure administer a medication at school</w:t>
      </w:r>
      <w:r>
        <w:t xml:space="preserve"> will be followed:</w:t>
      </w:r>
    </w:p>
    <w:p w:rsidR="00F7678E" w:rsidRDefault="00546049">
      <w:pPr>
        <w:numPr>
          <w:ilvl w:val="0"/>
          <w:numId w:val="7"/>
        </w:numPr>
        <w:spacing w:after="0"/>
        <w:ind w:hanging="360"/>
        <w:contextualSpacing/>
      </w:pPr>
      <w:r>
        <w:t>Check what the boy has been prescribed: on the medicine administration record and the medication label.</w:t>
      </w:r>
    </w:p>
    <w:p w:rsidR="00F7678E" w:rsidRDefault="00546049">
      <w:pPr>
        <w:numPr>
          <w:ilvl w:val="0"/>
          <w:numId w:val="7"/>
        </w:numPr>
        <w:spacing w:after="0"/>
        <w:ind w:hanging="360"/>
        <w:contextualSpacing/>
      </w:pPr>
      <w:r>
        <w:t>Check the identity of the boy.</w:t>
      </w:r>
    </w:p>
    <w:p w:rsidR="00F7678E" w:rsidRDefault="00546049">
      <w:pPr>
        <w:numPr>
          <w:ilvl w:val="0"/>
          <w:numId w:val="7"/>
        </w:numPr>
        <w:spacing w:after="0"/>
        <w:ind w:hanging="360"/>
        <w:contextualSpacing/>
      </w:pPr>
      <w:r>
        <w:t>Check that the boy is happy to take the medication.</w:t>
      </w:r>
    </w:p>
    <w:p w:rsidR="00F7678E" w:rsidRDefault="00546049">
      <w:pPr>
        <w:numPr>
          <w:ilvl w:val="0"/>
          <w:numId w:val="7"/>
        </w:numPr>
        <w:spacing w:after="0"/>
        <w:ind w:hanging="360"/>
        <w:contextualSpacing/>
      </w:pPr>
      <w:r>
        <w:t>Make sure that it has not already been given.</w:t>
      </w:r>
    </w:p>
    <w:p w:rsidR="00F7678E" w:rsidRDefault="00546049">
      <w:pPr>
        <w:numPr>
          <w:ilvl w:val="0"/>
          <w:numId w:val="7"/>
        </w:numPr>
        <w:spacing w:after="0"/>
        <w:ind w:hanging="360"/>
        <w:contextualSpacing/>
      </w:pPr>
      <w:r>
        <w:t>Prepare the correct dose for the time of day.</w:t>
      </w:r>
    </w:p>
    <w:p w:rsidR="00F7678E" w:rsidRDefault="00546049">
      <w:pPr>
        <w:numPr>
          <w:ilvl w:val="0"/>
          <w:numId w:val="7"/>
        </w:numPr>
        <w:spacing w:after="0"/>
        <w:ind w:hanging="360"/>
        <w:contextualSpacing/>
      </w:pPr>
      <w:r>
        <w:t>Give the medication and offer a glass of water.</w:t>
      </w:r>
    </w:p>
    <w:p w:rsidR="00F7678E" w:rsidRDefault="00546049">
      <w:pPr>
        <w:numPr>
          <w:ilvl w:val="0"/>
          <w:numId w:val="7"/>
        </w:numPr>
        <w:ind w:hanging="360"/>
        <w:contextualSpacing/>
      </w:pPr>
      <w:r>
        <w:t>Sign the Medication Administration Record.</w:t>
      </w:r>
    </w:p>
    <w:p w:rsidR="00F7678E" w:rsidRDefault="00546049">
      <w:pPr>
        <w:rPr>
          <w:b/>
        </w:rPr>
      </w:pPr>
      <w:r>
        <w:rPr>
          <w:b/>
        </w:rPr>
        <w:t>Administering Controlled Drugs</w:t>
      </w:r>
    </w:p>
    <w:p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rsidR="00F7678E" w:rsidRDefault="00546049">
      <w:pPr>
        <w:rPr>
          <w:b/>
        </w:rPr>
      </w:pPr>
      <w:r>
        <w:rPr>
          <w:b/>
        </w:rPr>
        <w:t>Medications Given in Error</w:t>
      </w:r>
    </w:p>
    <w:p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rsidR="00F7678E" w:rsidRDefault="00546049">
      <w:pPr>
        <w:rPr>
          <w:b/>
        </w:rPr>
      </w:pPr>
      <w:r>
        <w:rPr>
          <w:b/>
        </w:rPr>
        <w:t>Adverse Reactions</w:t>
      </w:r>
    </w:p>
    <w:p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rsidR="00F7678E" w:rsidRDefault="00546049">
      <w:pPr>
        <w:rPr>
          <w:b/>
        </w:rPr>
      </w:pPr>
      <w:r>
        <w:rPr>
          <w:b/>
        </w:rPr>
        <w:t>Long Term Medical Conditions</w:t>
      </w:r>
    </w:p>
    <w:p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rsidR="00F7678E" w:rsidRDefault="00546049">
      <w:pPr>
        <w:rPr>
          <w:b/>
        </w:rPr>
      </w:pPr>
      <w:r>
        <w:rPr>
          <w:b/>
        </w:rPr>
        <w:t>School Trips</w:t>
      </w:r>
    </w:p>
    <w:p w:rsidR="00613A71" w:rsidRDefault="00546049">
      <w:r>
        <w:t xml:space="preserve">Staff on school trips will be made aware of all relevant information regarding the medical needs of </w:t>
      </w:r>
      <w:r>
        <w:lastRenderedPageBreak/>
        <w:t>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F7678E" w:rsidRPr="00613A71" w:rsidRDefault="00546049">
      <w:r>
        <w:rPr>
          <w:b/>
        </w:rPr>
        <w:t>APPENDICES</w:t>
      </w:r>
    </w:p>
    <w:p w:rsidR="00F7678E" w:rsidRDefault="00546049">
      <w:pPr>
        <w:numPr>
          <w:ilvl w:val="0"/>
          <w:numId w:val="1"/>
        </w:numPr>
        <w:spacing w:after="0"/>
        <w:ind w:hanging="360"/>
        <w:contextualSpacing/>
        <w:rPr>
          <w:b/>
          <w:sz w:val="16"/>
          <w:szCs w:val="16"/>
        </w:rPr>
      </w:pPr>
      <w:r>
        <w:rPr>
          <w:b/>
          <w:sz w:val="16"/>
          <w:szCs w:val="16"/>
        </w:rPr>
        <w:t>MEDICATION AND VITAMIN CONSENT FORM</w:t>
      </w:r>
    </w:p>
    <w:p w:rsidR="00F7678E" w:rsidRDefault="00546049">
      <w:pPr>
        <w:numPr>
          <w:ilvl w:val="0"/>
          <w:numId w:val="1"/>
        </w:numPr>
        <w:spacing w:after="0"/>
        <w:ind w:hanging="360"/>
        <w:contextualSpacing/>
        <w:rPr>
          <w:b/>
          <w:sz w:val="16"/>
          <w:szCs w:val="16"/>
        </w:rPr>
      </w:pPr>
      <w:r>
        <w:rPr>
          <w:b/>
          <w:sz w:val="16"/>
          <w:szCs w:val="16"/>
        </w:rPr>
        <w:t>HOMELY REMDIES PROTOCOL</w:t>
      </w:r>
    </w:p>
    <w:p w:rsidR="00F7678E" w:rsidRDefault="00546049">
      <w:pPr>
        <w:numPr>
          <w:ilvl w:val="0"/>
          <w:numId w:val="1"/>
        </w:numPr>
        <w:spacing w:after="0"/>
        <w:ind w:hanging="360"/>
        <w:contextualSpacing/>
        <w:rPr>
          <w:b/>
          <w:sz w:val="16"/>
          <w:szCs w:val="16"/>
        </w:rPr>
      </w:pPr>
      <w:r>
        <w:rPr>
          <w:b/>
          <w:sz w:val="16"/>
          <w:szCs w:val="16"/>
        </w:rPr>
        <w:t>ASTHMA PROTOCOL</w:t>
      </w:r>
    </w:p>
    <w:p w:rsidR="00F7678E" w:rsidRDefault="00546049">
      <w:pPr>
        <w:numPr>
          <w:ilvl w:val="0"/>
          <w:numId w:val="1"/>
        </w:numPr>
        <w:spacing w:after="0"/>
        <w:ind w:hanging="360"/>
        <w:contextualSpacing/>
        <w:rPr>
          <w:b/>
          <w:sz w:val="16"/>
          <w:szCs w:val="16"/>
        </w:rPr>
      </w:pPr>
      <w:r>
        <w:rPr>
          <w:b/>
          <w:sz w:val="16"/>
          <w:szCs w:val="16"/>
        </w:rPr>
        <w:t>ANAPHYLAXIS PROTOCOL</w:t>
      </w:r>
    </w:p>
    <w:p w:rsidR="00F7678E" w:rsidRDefault="00546049">
      <w:pPr>
        <w:ind w:left="720"/>
        <w:rPr>
          <w:b/>
          <w:sz w:val="16"/>
          <w:szCs w:val="16"/>
        </w:rPr>
      </w:pPr>
      <w:r>
        <w:rPr>
          <w:b/>
          <w:sz w:val="16"/>
          <w:szCs w:val="16"/>
        </w:rPr>
        <w:t>APPENDIX 1</w:t>
      </w:r>
    </w:p>
    <w:p w:rsidR="00F7678E" w:rsidRDefault="00546049">
      <w:pPr>
        <w:jc w:val="center"/>
        <w:rPr>
          <w:b/>
          <w:u w:val="single"/>
        </w:rPr>
      </w:pPr>
      <w:r>
        <w:rPr>
          <w:b/>
          <w:u w:val="single"/>
        </w:rPr>
        <w:t>PAPPLEWICK SCHOOL – CONSENT TO ADMINISTER MEDICATION FOR DAY BOYS AND BOARDERS</w:t>
      </w:r>
    </w:p>
    <w:p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FORENAME: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SURNAME:                                                               </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D.O.B:</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YEAR:</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trPr>
          <w:trHeight w:val="800"/>
        </w:trPr>
        <w:tc>
          <w:tcPr>
            <w:tcW w:w="3107"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SIGNATURE:</w:t>
            </w:r>
          </w:p>
          <w:p w:rsidR="00F7678E" w:rsidRPr="00613A71" w:rsidRDefault="00F7678E">
            <w:pPr>
              <w:contextualSpacing w:val="0"/>
              <w:rPr>
                <w:b/>
                <w:sz w:val="20"/>
                <w:szCs w:val="20"/>
              </w:rPr>
            </w:pPr>
          </w:p>
          <w:p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w:t>
            </w:r>
          </w:p>
        </w:tc>
      </w:tr>
    </w:tbl>
    <w:p w:rsidR="00F7678E" w:rsidRDefault="00F7678E">
      <w:pPr>
        <w:rPr>
          <w:b/>
        </w:rPr>
      </w:pPr>
    </w:p>
    <w:p w:rsidR="00613A71" w:rsidRDefault="00613A71">
      <w:pPr>
        <w:rPr>
          <w:b/>
        </w:rPr>
      </w:pPr>
    </w:p>
    <w:p w:rsidR="00F7678E" w:rsidRDefault="00546049">
      <w:pPr>
        <w:rPr>
          <w:b/>
        </w:rPr>
      </w:pPr>
      <w:r>
        <w:rPr>
          <w:b/>
        </w:rPr>
        <w:t>APPENDIX 2</w:t>
      </w:r>
    </w:p>
    <w:p w:rsidR="00F7678E" w:rsidRDefault="00F7678E"/>
    <w:p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F7678E" w:rsidRDefault="00546049">
      <w:pPr>
        <w:spacing w:line="240" w:lineRule="auto"/>
        <w:jc w:val="center"/>
        <w:rPr>
          <w:sz w:val="16"/>
          <w:szCs w:val="16"/>
        </w:rPr>
      </w:pPr>
      <w:r>
        <w:rPr>
          <w:sz w:val="16"/>
          <w:szCs w:val="16"/>
        </w:rPr>
        <w:t>COLLEEN ELKINGTON</w:t>
      </w:r>
    </w:p>
    <w:p w:rsidR="00F7678E" w:rsidRDefault="00546049">
      <w:pPr>
        <w:spacing w:line="240" w:lineRule="auto"/>
        <w:jc w:val="center"/>
        <w:rPr>
          <w:sz w:val="16"/>
          <w:szCs w:val="16"/>
        </w:rPr>
      </w:pPr>
      <w:r>
        <w:rPr>
          <w:sz w:val="16"/>
          <w:szCs w:val="16"/>
        </w:rPr>
        <w:t>KATHERINE SMITH-BANNISTER</w:t>
      </w:r>
    </w:p>
    <w:p w:rsidR="00F7678E" w:rsidRDefault="00546049">
      <w:pPr>
        <w:spacing w:line="240" w:lineRule="auto"/>
        <w:jc w:val="center"/>
        <w:rPr>
          <w:sz w:val="16"/>
          <w:szCs w:val="16"/>
        </w:rPr>
      </w:pPr>
      <w:r>
        <w:rPr>
          <w:sz w:val="16"/>
          <w:szCs w:val="16"/>
        </w:rPr>
        <w:t>FIONA FORSYTH</w:t>
      </w:r>
    </w:p>
    <w:p w:rsidR="00F7678E" w:rsidRDefault="00546049">
      <w:pPr>
        <w:spacing w:line="240" w:lineRule="auto"/>
        <w:jc w:val="center"/>
        <w:rPr>
          <w:sz w:val="16"/>
          <w:szCs w:val="16"/>
        </w:rPr>
      </w:pPr>
      <w:r>
        <w:rPr>
          <w:sz w:val="16"/>
          <w:szCs w:val="16"/>
        </w:rPr>
        <w:t>LIZ POWIS</w:t>
      </w:r>
    </w:p>
    <w:p w:rsidR="00F7678E" w:rsidRDefault="00546049">
      <w:pPr>
        <w:spacing w:line="240" w:lineRule="auto"/>
        <w:jc w:val="center"/>
        <w:rPr>
          <w:sz w:val="16"/>
          <w:szCs w:val="16"/>
        </w:rPr>
      </w:pPr>
      <w:r>
        <w:rPr>
          <w:sz w:val="16"/>
          <w:szCs w:val="16"/>
        </w:rPr>
        <w:t>VICTORIA SULLIVAN</w:t>
      </w:r>
    </w:p>
    <w:p w:rsidR="00F7678E" w:rsidRDefault="00546049">
      <w:pPr>
        <w:spacing w:line="240" w:lineRule="auto"/>
        <w:jc w:val="center"/>
        <w:rPr>
          <w:sz w:val="16"/>
          <w:szCs w:val="16"/>
        </w:rPr>
      </w:pPr>
      <w:r>
        <w:rPr>
          <w:sz w:val="16"/>
          <w:szCs w:val="16"/>
        </w:rPr>
        <w:t>ABBY RANDELL</w:t>
      </w:r>
    </w:p>
    <w:p w:rsidR="00F7678E" w:rsidRDefault="00546049">
      <w:pPr>
        <w:spacing w:line="240" w:lineRule="auto"/>
        <w:jc w:val="center"/>
        <w:rPr>
          <w:sz w:val="16"/>
          <w:szCs w:val="16"/>
        </w:rPr>
      </w:pPr>
      <w:r>
        <w:rPr>
          <w:sz w:val="16"/>
          <w:szCs w:val="16"/>
        </w:rPr>
        <w:t>ANNABELLE ELLIOT</w:t>
      </w:r>
    </w:p>
    <w:p w:rsidR="00F7678E" w:rsidRDefault="00546049">
      <w:pPr>
        <w:rPr>
          <w:sz w:val="24"/>
          <w:szCs w:val="24"/>
        </w:rPr>
      </w:pPr>
      <w:r>
        <w:rPr>
          <w:sz w:val="16"/>
          <w:szCs w:val="16"/>
        </w:rPr>
        <w:t>Signed……………………………………………………….. LAURA WOOLDRIDGE (SCHOOL NURSE)</w:t>
      </w:r>
    </w:p>
    <w:p w:rsidR="00F7678E" w:rsidRDefault="00546049">
      <w:pPr>
        <w:rPr>
          <w:sz w:val="16"/>
          <w:szCs w:val="16"/>
        </w:rPr>
      </w:pPr>
      <w:r>
        <w:rPr>
          <w:sz w:val="16"/>
          <w:szCs w:val="16"/>
        </w:rPr>
        <w:t>DATE………………………………………………</w:t>
      </w:r>
    </w:p>
    <w:p w:rsidR="00F7678E" w:rsidRDefault="00546049">
      <w:pPr>
        <w:rPr>
          <w:sz w:val="16"/>
          <w:szCs w:val="16"/>
        </w:rPr>
      </w:pPr>
      <w:r>
        <w:rPr>
          <w:sz w:val="16"/>
          <w:szCs w:val="16"/>
        </w:rPr>
        <w:t>Signed……………………………………………………….MR BUNBURY (HEADMASTER)</w:t>
      </w:r>
    </w:p>
    <w:p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PARACETAMOL 500MG TABLETS. </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PARACETAMOL SUSPENSION 250MG/5MLS. </w:t>
            </w:r>
          </w:p>
          <w:p w:rsidR="00F7678E" w:rsidRDefault="00F7678E">
            <w:pPr>
              <w:contextualSpacing w:val="0"/>
              <w:rPr>
                <w:sz w:val="16"/>
                <w:szCs w:val="16"/>
              </w:rPr>
            </w:pPr>
          </w:p>
          <w:p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MILD TO MODERATE PAIN</w:t>
            </w:r>
          </w:p>
          <w:p w:rsidR="00F7678E" w:rsidRDefault="00F7678E">
            <w:pPr>
              <w:contextualSpacing w:val="0"/>
              <w:rPr>
                <w:sz w:val="16"/>
                <w:szCs w:val="16"/>
              </w:rPr>
            </w:pPr>
          </w:p>
          <w:p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KIDNEY IMPAIRMENT</w:t>
            </w:r>
          </w:p>
          <w:p w:rsidR="00F7678E" w:rsidRDefault="00546049">
            <w:pPr>
              <w:contextualSpacing w:val="0"/>
              <w:rPr>
                <w:sz w:val="16"/>
                <w:szCs w:val="16"/>
              </w:rPr>
            </w:pPr>
            <w:r>
              <w:rPr>
                <w:sz w:val="16"/>
                <w:szCs w:val="16"/>
              </w:rPr>
              <w:t>LIVER IMPAIRMENT</w:t>
            </w:r>
          </w:p>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6-8 YEARS: 250MG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8-10 YRS:375MG EVERY 4-6 HOURS </w:t>
            </w:r>
          </w:p>
          <w:p w:rsidR="00F7678E" w:rsidRDefault="00F7678E">
            <w:pPr>
              <w:contextualSpacing w:val="0"/>
              <w:rPr>
                <w:sz w:val="16"/>
                <w:szCs w:val="16"/>
              </w:rPr>
            </w:pPr>
          </w:p>
          <w:p w:rsidR="00F7678E" w:rsidRDefault="00546049">
            <w:pPr>
              <w:contextualSpacing w:val="0"/>
              <w:rPr>
                <w:sz w:val="16"/>
                <w:szCs w:val="16"/>
              </w:rPr>
            </w:pPr>
            <w:r>
              <w:rPr>
                <w:sz w:val="16"/>
                <w:szCs w:val="16"/>
              </w:rPr>
              <w:t>10-12 YRS 500MG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12-16 YRS 750MG EVERY 4-6 HOURS.</w:t>
            </w:r>
          </w:p>
          <w:p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RARE. RASHES,</w:t>
            </w:r>
          </w:p>
          <w:p w:rsidR="00F7678E" w:rsidRDefault="00546049">
            <w:pPr>
              <w:contextualSpacing w:val="0"/>
              <w:rPr>
                <w:sz w:val="16"/>
                <w:szCs w:val="16"/>
              </w:rPr>
            </w:pPr>
            <w:r>
              <w:rPr>
                <w:sz w:val="16"/>
                <w:szCs w:val="16"/>
              </w:rPr>
              <w:t>THROMBOCYTOPENIA. LEUCOPENIA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URINARY RETENTION</w:t>
            </w:r>
          </w:p>
          <w:p w:rsidR="00F7678E" w:rsidRDefault="00546049">
            <w:pPr>
              <w:contextualSpacing w:val="0"/>
              <w:rPr>
                <w:sz w:val="16"/>
                <w:szCs w:val="16"/>
              </w:rPr>
            </w:pPr>
            <w:r>
              <w:rPr>
                <w:sz w:val="16"/>
                <w:szCs w:val="16"/>
              </w:rPr>
              <w:t>ANGLE-CLOSURE GLAUCOMA</w:t>
            </w:r>
          </w:p>
          <w:p w:rsidR="00F7678E" w:rsidRDefault="00546049">
            <w:pPr>
              <w:contextualSpacing w:val="0"/>
              <w:rPr>
                <w:sz w:val="16"/>
                <w:szCs w:val="16"/>
              </w:rPr>
            </w:pPr>
            <w:r>
              <w:rPr>
                <w:sz w:val="16"/>
                <w:szCs w:val="16"/>
              </w:rPr>
              <w:t>PROSTATIC HYPERTROPHY</w:t>
            </w:r>
          </w:p>
          <w:p w:rsidR="00F7678E" w:rsidRDefault="00546049">
            <w:pPr>
              <w:contextualSpacing w:val="0"/>
              <w:rPr>
                <w:sz w:val="16"/>
                <w:szCs w:val="16"/>
              </w:rPr>
            </w:pPr>
            <w:r>
              <w:rPr>
                <w:sz w:val="16"/>
                <w:szCs w:val="16"/>
              </w:rPr>
              <w:t>PYLORALDUODENAL OBSTRUCTION</w:t>
            </w:r>
          </w:p>
          <w:p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6-12 YEARS OLD: ½ TABLET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2-6 YEARS: 2.5 MLS EVERY 4-6 HOURS (MAX DOSE = 2X2.5MLS IN ANY 24 HOUR PERIOD).</w:t>
            </w:r>
          </w:p>
          <w:p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GI UPSET, HAEMORRHAGE, RASH, THROMBOCYTOPENIA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4 – 7 YEARS:150MG THREE TIMES A DAY</w:t>
            </w:r>
          </w:p>
          <w:p w:rsidR="00F7678E" w:rsidRDefault="00F7678E">
            <w:pPr>
              <w:contextualSpacing w:val="0"/>
              <w:rPr>
                <w:sz w:val="16"/>
                <w:szCs w:val="16"/>
              </w:rPr>
            </w:pPr>
          </w:p>
          <w:p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OR HISTORY OF GASTRIC PROBLEMS</w:t>
            </w:r>
          </w:p>
          <w:p w:rsidR="00F7678E" w:rsidRDefault="00F7678E">
            <w:pPr>
              <w:contextualSpacing w:val="0"/>
              <w:rPr>
                <w:sz w:val="16"/>
                <w:szCs w:val="16"/>
              </w:rPr>
            </w:pPr>
          </w:p>
          <w:p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4-10 GIVE ½ TO 1 TABLET EVERY 4 HOURS.</w:t>
            </w:r>
          </w:p>
          <w:p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MOUTH, DIZZYNESS, DROWSINESS INCRESED TEMP, BLURRED VISION, DILATED PUPILS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bl>
    <w:p w:rsidR="00F7678E" w:rsidRDefault="00F7678E"/>
    <w:p w:rsidR="00F7678E" w:rsidRDefault="00546049">
      <w:r>
        <w:t xml:space="preserve"> </w:t>
      </w:r>
    </w:p>
    <w:p w:rsidR="00F7678E" w:rsidRDefault="00F7678E">
      <w:pPr>
        <w:rPr>
          <w:b/>
        </w:rPr>
      </w:pPr>
    </w:p>
    <w:p w:rsidR="00F7678E" w:rsidRDefault="00F7678E">
      <w:pPr>
        <w:rPr>
          <w:b/>
        </w:rPr>
      </w:pPr>
    </w:p>
    <w:p w:rsidR="00F7678E" w:rsidRDefault="00546049">
      <w:pPr>
        <w:rPr>
          <w:b/>
        </w:rPr>
      </w:pPr>
      <w:r>
        <w:rPr>
          <w:b/>
        </w:rPr>
        <w:t>APPENDIX 3</w:t>
      </w:r>
    </w:p>
    <w:p w:rsidR="00F7678E" w:rsidRDefault="00546049">
      <w:pPr>
        <w:jc w:val="center"/>
        <w:rPr>
          <w:b/>
          <w:u w:val="single"/>
        </w:rPr>
      </w:pPr>
      <w:r>
        <w:rPr>
          <w:b/>
          <w:u w:val="single"/>
        </w:rPr>
        <w:t>ASTHMA PROTOCOL</w:t>
      </w:r>
    </w:p>
    <w:p w:rsidR="00F7678E" w:rsidRDefault="00546049">
      <w:pPr>
        <w:rPr>
          <w:b/>
          <w:u w:val="single"/>
        </w:rPr>
      </w:pPr>
      <w:r>
        <w:rPr>
          <w:b/>
          <w:u w:val="single"/>
        </w:rPr>
        <w:t>WHAT IS ASTHMA?</w:t>
      </w:r>
    </w:p>
    <w:p w:rsidR="00F7678E" w:rsidRDefault="00546049">
      <w:r>
        <w:t>Asthma is a long term condition that affects the airways. Children who have asthma have airways which are sensitive and become inflamed. Asthma triggers irritate the airways and cause them to react.</w:t>
      </w:r>
    </w:p>
    <w:p w:rsidR="00F7678E" w:rsidRDefault="00546049">
      <w:r>
        <w:t>When a young child with asthma comes into contact with these triggers the airways constrict. The linings of the airways become inflamed and swollen which leads to the symptoms of asthma.</w:t>
      </w:r>
    </w:p>
    <w:p w:rsidR="00F7678E" w:rsidRDefault="00546049">
      <w:pPr>
        <w:rPr>
          <w:b/>
          <w:u w:val="single"/>
        </w:rPr>
      </w:pPr>
      <w:r>
        <w:rPr>
          <w:b/>
          <w:u w:val="single"/>
        </w:rPr>
        <w:t>SIGNS AND SYMPTOMS TO LOOK OUT FOR</w:t>
      </w:r>
    </w:p>
    <w:p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rsidR="00F7678E" w:rsidRPr="0070406A" w:rsidRDefault="00546049">
      <w:pPr>
        <w:rPr>
          <w:sz w:val="18"/>
          <w:szCs w:val="18"/>
        </w:rPr>
      </w:pPr>
      <w:r w:rsidRPr="0070406A">
        <w:rPr>
          <w:sz w:val="18"/>
          <w:szCs w:val="18"/>
        </w:rPr>
        <w:t>WHEEZING</w:t>
      </w:r>
    </w:p>
    <w:p w:rsidR="00F7678E" w:rsidRPr="0070406A" w:rsidRDefault="00546049">
      <w:pPr>
        <w:rPr>
          <w:b/>
          <w:sz w:val="18"/>
          <w:szCs w:val="18"/>
          <w:u w:val="single"/>
        </w:rPr>
      </w:pPr>
      <w:r w:rsidRPr="0070406A">
        <w:rPr>
          <w:b/>
          <w:sz w:val="18"/>
          <w:szCs w:val="18"/>
          <w:u w:val="single"/>
        </w:rPr>
        <w:t>TRIGGERS</w:t>
      </w:r>
    </w:p>
    <w:p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rsidR="00F7678E" w:rsidRPr="0070406A" w:rsidRDefault="00546049">
      <w:pPr>
        <w:rPr>
          <w:sz w:val="18"/>
          <w:szCs w:val="18"/>
        </w:rPr>
      </w:pPr>
      <w:r w:rsidRPr="0070406A">
        <w:rPr>
          <w:sz w:val="18"/>
          <w:szCs w:val="18"/>
        </w:rPr>
        <w:t>FURRY/FEATHERED ANIMALS</w:t>
      </w:r>
      <w:r w:rsidRPr="0070406A">
        <w:rPr>
          <w:sz w:val="18"/>
          <w:szCs w:val="18"/>
        </w:rPr>
        <w:tab/>
        <w:t>PERFUMES</w:t>
      </w:r>
    </w:p>
    <w:p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rsidR="00F7678E" w:rsidRPr="0070406A" w:rsidRDefault="00546049">
      <w:pPr>
        <w:rPr>
          <w:sz w:val="18"/>
          <w:szCs w:val="18"/>
        </w:rPr>
      </w:pPr>
      <w:r w:rsidRPr="0070406A">
        <w:rPr>
          <w:sz w:val="18"/>
          <w:szCs w:val="18"/>
        </w:rPr>
        <w:t>CHEMICALS AND FUMES</w:t>
      </w:r>
      <w:r w:rsidRPr="0070406A">
        <w:rPr>
          <w:sz w:val="18"/>
          <w:szCs w:val="18"/>
        </w:rPr>
        <w:tab/>
        <w:t>CLEANING PRODUCTS</w:t>
      </w:r>
    </w:p>
    <w:p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rsidR="00F7678E" w:rsidRPr="0070406A" w:rsidRDefault="00546049">
      <w:pPr>
        <w:rPr>
          <w:sz w:val="18"/>
          <w:szCs w:val="18"/>
        </w:rPr>
      </w:pPr>
      <w:r w:rsidRPr="0070406A">
        <w:rPr>
          <w:sz w:val="18"/>
          <w:szCs w:val="18"/>
        </w:rPr>
        <w:t>EXERCISE</w:t>
      </w:r>
    </w:p>
    <w:p w:rsidR="00F7678E" w:rsidRDefault="00546049">
      <w:pPr>
        <w:rPr>
          <w:u w:val="single"/>
        </w:rPr>
      </w:pPr>
      <w:r>
        <w:rPr>
          <w:u w:val="single"/>
        </w:rPr>
        <w:t>ASTHMA MEDICATIONS AND TREATMENTS</w:t>
      </w:r>
    </w:p>
    <w:p w:rsidR="00F7678E" w:rsidRDefault="00546049">
      <w:r>
        <w:t>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rsidR="00F7678E" w:rsidRDefault="00546049">
      <w:r>
        <w:t>All boys with asthma must keep a blue inhaler with them or close at hand at all times.</w:t>
      </w:r>
    </w:p>
    <w:p w:rsidR="00F7678E" w:rsidRDefault="00546049">
      <w:r>
        <w:t>All boys with asthma must keep a spare inhaler in the surgery for use in emergencies and school trips.</w:t>
      </w:r>
    </w:p>
    <w:p w:rsidR="00F7678E" w:rsidRDefault="00546049">
      <w:r>
        <w:t>If teacher/nurse/ parent decides a boy is too young to keep their inhaler themselves, it will be kept with the teacher in the classroom.</w:t>
      </w:r>
    </w:p>
    <w:p w:rsidR="00F7678E" w:rsidRDefault="00546049">
      <w:r>
        <w:t>Boys should be allowed free access to their inhalers and they should not be kept in locked cupboards.</w:t>
      </w:r>
    </w:p>
    <w:p w:rsidR="00F7678E" w:rsidRDefault="00546049">
      <w:r>
        <w:t>Each inhaler should be clearly labelled with the boy’s name.</w:t>
      </w:r>
    </w:p>
    <w:p w:rsidR="00F7678E" w:rsidRDefault="00546049">
      <w:r>
        <w:t>It is the responsibility of the nurse to ensure that all the boarders inhalers are in date.</w:t>
      </w:r>
    </w:p>
    <w:p w:rsidR="00F7678E" w:rsidRDefault="00546049">
      <w:r>
        <w:t>It is the responsibility of parents to ensure that all day boy inhalers are in date.</w:t>
      </w:r>
    </w:p>
    <w:p w:rsidR="00F7678E" w:rsidRDefault="00546049">
      <w:r>
        <w:t>Teachers should remind boys to take inhalers to PE.</w:t>
      </w:r>
    </w:p>
    <w:p w:rsidR="00F7678E" w:rsidRDefault="00546049">
      <w:r>
        <w:t>Inhalers are prescription only medication and must be used only by the boy to whom they are prescribed.</w:t>
      </w:r>
    </w:p>
    <w:p w:rsidR="00F7678E" w:rsidRDefault="00546049">
      <w:r>
        <w:t>A healthcare plan which details triggers, symptoms and treatments will be devised for all pupils.</w:t>
      </w:r>
    </w:p>
    <w:p w:rsidR="00F7678E" w:rsidRDefault="00546049">
      <w:pPr>
        <w:rPr>
          <w:b/>
          <w:u w:val="single"/>
        </w:rPr>
      </w:pPr>
      <w:r>
        <w:rPr>
          <w:b/>
          <w:u w:val="single"/>
        </w:rPr>
        <w:t>SPACERS</w:t>
      </w:r>
    </w:p>
    <w:p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rsidR="00F7678E" w:rsidRDefault="00546049">
      <w:pPr>
        <w:rPr>
          <w:b/>
          <w:u w:val="single"/>
        </w:rPr>
      </w:pPr>
      <w:r>
        <w:rPr>
          <w:b/>
          <w:u w:val="single"/>
        </w:rPr>
        <w:t>EMERGENCY INHALERS AND SPACERS</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Pr>
        <w:rPr>
          <w:b/>
          <w:u w:val="single"/>
        </w:rPr>
      </w:pPr>
    </w:p>
    <w:p w:rsidR="00F7678E" w:rsidRDefault="00546049">
      <w:pPr>
        <w:rPr>
          <w:b/>
          <w:u w:val="single"/>
        </w:rPr>
      </w:pPr>
      <w:r>
        <w:rPr>
          <w:b/>
          <w:u w:val="single"/>
        </w:rPr>
        <w:t>EXERCISE AND PHYSICAL ACTIVITY</w:t>
      </w:r>
    </w:p>
    <w:p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rsidR="00F7678E" w:rsidRDefault="00546049">
      <w:r>
        <w:t>Boys with asthma should be encouraged to join in with all exercise and activity based lessons.</w:t>
      </w:r>
    </w:p>
    <w:p w:rsidR="00F7678E" w:rsidRDefault="00546049">
      <w:r>
        <w:t>Boys with exercise-induced asthma should be encouraged to use their inhaler before activity.</w:t>
      </w:r>
    </w:p>
    <w:p w:rsidR="00F7678E" w:rsidRDefault="00546049">
      <w:r>
        <w:t>If a boy has asthma symptoms whilst exercising, they must stop, take their inhaler and wait 5 minutes before restarting.</w:t>
      </w:r>
    </w:p>
    <w:p w:rsidR="00F7678E" w:rsidRDefault="00546049">
      <w:pPr>
        <w:rPr>
          <w:b/>
        </w:rPr>
      </w:pPr>
      <w:r>
        <w:rPr>
          <w:b/>
        </w:rPr>
        <w:t>APPENDIX 4</w:t>
      </w:r>
    </w:p>
    <w:p w:rsidR="00F7678E" w:rsidRDefault="00546049">
      <w:pPr>
        <w:rPr>
          <w:b/>
        </w:rPr>
      </w:pPr>
      <w:r>
        <w:rPr>
          <w:b/>
          <w:u w:val="single"/>
        </w:rPr>
        <w:t>ANAPHYLAXIS PROTOCOL</w:t>
      </w:r>
    </w:p>
    <w:p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rsidR="00F7678E" w:rsidRDefault="00546049">
      <w:pPr>
        <w:rPr>
          <w:b/>
        </w:rPr>
      </w:pPr>
      <w:r>
        <w:rPr>
          <w:b/>
        </w:rPr>
        <w:t>SIGNS AND SYMPTOMS</w:t>
      </w:r>
    </w:p>
    <w:p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F7678E" w:rsidRDefault="00546049">
      <w:pPr>
        <w:rPr>
          <w:b/>
        </w:rPr>
      </w:pPr>
      <w:r>
        <w:rPr>
          <w:b/>
        </w:rPr>
        <w:t>MANAGING PUPILS IN SCHOOL</w:t>
      </w:r>
    </w:p>
    <w:p w:rsidR="00F7678E" w:rsidRDefault="00546049">
      <w:pPr>
        <w:numPr>
          <w:ilvl w:val="0"/>
          <w:numId w:val="3"/>
        </w:numPr>
        <w:spacing w:after="0"/>
        <w:ind w:hanging="360"/>
        <w:contextualSpacing/>
      </w:pPr>
      <w:r>
        <w:t>All staff who agrees to administer adrenalin must be trained by the school nurse and update annually.</w:t>
      </w:r>
    </w:p>
    <w:p w:rsidR="00F7678E" w:rsidRDefault="00546049">
      <w:pPr>
        <w:numPr>
          <w:ilvl w:val="0"/>
          <w:numId w:val="3"/>
        </w:numPr>
        <w:spacing w:after="0"/>
        <w:ind w:hanging="360"/>
        <w:contextualSpacing/>
      </w:pPr>
      <w:r>
        <w:t>Boys with anaphylaxis must have at least 2 EpiPens available.</w:t>
      </w:r>
    </w:p>
    <w:p w:rsidR="00F7678E" w:rsidRDefault="00546049">
      <w:pPr>
        <w:numPr>
          <w:ilvl w:val="0"/>
          <w:numId w:val="3"/>
        </w:numPr>
        <w:spacing w:after="0"/>
        <w:ind w:hanging="360"/>
        <w:contextualSpacing/>
      </w:pPr>
      <w:r>
        <w:t xml:space="preserve">EpiPens must be kept on the First Aid Shelf in the staff room so that they are easily accessible to all staff. </w:t>
      </w:r>
    </w:p>
    <w:p w:rsidR="00F7678E" w:rsidRDefault="00546049">
      <w:pPr>
        <w:numPr>
          <w:ilvl w:val="0"/>
          <w:numId w:val="3"/>
        </w:numPr>
        <w:spacing w:after="0"/>
        <w:ind w:hanging="360"/>
        <w:contextualSpacing/>
      </w:pPr>
      <w:r>
        <w:t>EpiPens must never be placed in a locked cupboard.</w:t>
      </w:r>
    </w:p>
    <w:p w:rsidR="00F7678E" w:rsidRDefault="00546049">
      <w:pPr>
        <w:numPr>
          <w:ilvl w:val="0"/>
          <w:numId w:val="3"/>
        </w:numPr>
        <w:spacing w:after="0"/>
        <w:ind w:hanging="360"/>
        <w:contextualSpacing/>
      </w:pPr>
      <w:r>
        <w:t>It is the responsibility of parents to ensure the EpiPen remains in date. However, the school nurse will endeavour to remind parents when the EpiPens near their expiry date.</w:t>
      </w:r>
    </w:p>
    <w:p w:rsidR="00F7678E" w:rsidRDefault="00546049">
      <w:pPr>
        <w:numPr>
          <w:ilvl w:val="0"/>
          <w:numId w:val="3"/>
        </w:numPr>
        <w:ind w:hanging="360"/>
        <w:contextualSpacing/>
      </w:pPr>
      <w:r>
        <w:t>The school nurse will arrange repeat prescriptions for boarders.</w:t>
      </w:r>
    </w:p>
    <w:p w:rsidR="00F7678E" w:rsidRDefault="00546049">
      <w:pPr>
        <w:rPr>
          <w:b/>
        </w:rPr>
      </w:pPr>
      <w:r>
        <w:rPr>
          <w:b/>
        </w:rPr>
        <w:t>EMERGENCY PROCEDURE</w:t>
      </w:r>
    </w:p>
    <w:p w:rsidR="00F7678E" w:rsidRDefault="00546049">
      <w:r>
        <w:t>If a boy who has been prescribed an EpiPen shows signs of an allergic reaction a member of staff trained in the administration of EpiPens should follow his healthcare plan closely.</w:t>
      </w:r>
    </w:p>
    <w:p w:rsidR="00F7678E" w:rsidRDefault="00546049">
      <w:r>
        <w:rPr>
          <w:b/>
        </w:rPr>
        <w:t>IF SYMPTOMS ARE CAUSE FOR CONCERN…..</w:t>
      </w:r>
      <w:r>
        <w:rPr>
          <w:highlight w:val="yellow"/>
        </w:rPr>
        <w:t>CALL 999 OR SEND A BYSTANDER TO MAKE THE CALL</w:t>
      </w:r>
      <w:r>
        <w:t xml:space="preserve"> </w:t>
      </w:r>
    </w:p>
    <w:p w:rsidR="00F7678E" w:rsidRDefault="00546049">
      <w:pPr>
        <w:rPr>
          <w:b/>
          <w:u w:val="single"/>
        </w:rPr>
      </w:pPr>
      <w:r>
        <w:rPr>
          <w:b/>
          <w:u w:val="single"/>
        </w:rPr>
        <w:t>ADMINISTER EPIPEN</w:t>
      </w:r>
    </w:p>
    <w:p w:rsidR="00F7678E" w:rsidRDefault="00546049">
      <w:pPr>
        <w:rPr>
          <w:b/>
        </w:rPr>
      </w:pPr>
      <w:r>
        <w:rPr>
          <w:b/>
        </w:rPr>
        <w:tab/>
        <w:t>Ensure child is lying down.</w:t>
      </w:r>
    </w:p>
    <w:p w:rsidR="00F7678E" w:rsidRDefault="00546049">
      <w:pPr>
        <w:numPr>
          <w:ilvl w:val="0"/>
          <w:numId w:val="2"/>
        </w:numPr>
        <w:spacing w:after="0"/>
        <w:ind w:hanging="360"/>
        <w:contextualSpacing/>
      </w:pPr>
      <w:r>
        <w:t>Pull off blue safety cap</w:t>
      </w:r>
    </w:p>
    <w:p w:rsidR="00F7678E" w:rsidRDefault="00546049">
      <w:pPr>
        <w:numPr>
          <w:ilvl w:val="0"/>
          <w:numId w:val="2"/>
        </w:numPr>
        <w:spacing w:after="0"/>
        <w:ind w:hanging="360"/>
        <w:contextualSpacing/>
      </w:pPr>
      <w:r>
        <w:t>Hold device about 10cm from thigh. Swing and jab orange tip against thigh and listen for a click.</w:t>
      </w:r>
    </w:p>
    <w:p w:rsidR="00F7678E" w:rsidRDefault="00546049">
      <w:pPr>
        <w:numPr>
          <w:ilvl w:val="0"/>
          <w:numId w:val="2"/>
        </w:numPr>
        <w:spacing w:after="0"/>
        <w:ind w:hanging="360"/>
        <w:contextualSpacing/>
      </w:pPr>
      <w:r>
        <w:t>Massage area for 10 seconds.</w:t>
      </w:r>
    </w:p>
    <w:p w:rsidR="00F7678E" w:rsidRDefault="00546049">
      <w:pPr>
        <w:numPr>
          <w:ilvl w:val="0"/>
          <w:numId w:val="2"/>
        </w:numPr>
        <w:spacing w:after="0"/>
        <w:ind w:hanging="360"/>
        <w:contextualSpacing/>
      </w:pPr>
      <w:r>
        <w:t>Make a note of the time.</w:t>
      </w:r>
    </w:p>
    <w:p w:rsidR="00F7678E" w:rsidRDefault="00546049">
      <w:pPr>
        <w:numPr>
          <w:ilvl w:val="0"/>
          <w:numId w:val="2"/>
        </w:numPr>
        <w:spacing w:after="0"/>
        <w:ind w:hanging="360"/>
        <w:contextualSpacing/>
      </w:pPr>
      <w:r>
        <w:t>Put used pen back into its pouch.</w:t>
      </w:r>
    </w:p>
    <w:p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rsidR="00F7678E" w:rsidRDefault="00F7678E">
      <w:pPr>
        <w:spacing w:after="0"/>
        <w:ind w:left="720"/>
      </w:pPr>
    </w:p>
    <w:p w:rsidR="00F7678E" w:rsidRDefault="00546049">
      <w:pPr>
        <w:spacing w:after="0"/>
        <w:ind w:left="720"/>
      </w:pPr>
      <w:r>
        <w:t>Await ambulance and monitor child’s condition – do not allow child to stand up even if symptoms have resolved.</w:t>
      </w: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546049">
      <w:pPr>
        <w:spacing w:after="0"/>
        <w:ind w:left="720"/>
        <w:jc w:val="right"/>
      </w:pPr>
      <w:r>
        <w:t>Laura Wooldridge</w:t>
      </w:r>
    </w:p>
    <w:p w:rsidR="00F7678E" w:rsidRDefault="00546049">
      <w:pPr>
        <w:spacing w:after="0"/>
        <w:ind w:left="720"/>
        <w:jc w:val="right"/>
      </w:pPr>
      <w:r>
        <w:t>School Nurse</w:t>
      </w:r>
    </w:p>
    <w:p w:rsidR="00F7678E" w:rsidRDefault="00F7678E">
      <w:pPr>
        <w:spacing w:after="0"/>
        <w:ind w:left="720"/>
        <w:jc w:val="right"/>
      </w:pPr>
    </w:p>
    <w:p w:rsidR="00F7678E" w:rsidRDefault="000F44BE">
      <w:pPr>
        <w:ind w:left="720"/>
        <w:jc w:val="right"/>
      </w:pPr>
      <w:bookmarkStart w:id="0" w:name="_gjdgxs" w:colFirst="0" w:colLast="0"/>
      <w:bookmarkEnd w:id="0"/>
      <w:r>
        <w:t>April</w:t>
      </w:r>
      <w:bookmarkStart w:id="1" w:name="_GoBack"/>
      <w:bookmarkEnd w:id="1"/>
      <w:r w:rsidR="00546049">
        <w:t xml:space="preserve"> 2017</w:t>
      </w:r>
    </w:p>
    <w:p w:rsidR="00F7678E" w:rsidRDefault="00F7678E">
      <w:pPr>
        <w:rPr>
          <w:b/>
        </w:rPr>
      </w:pPr>
    </w:p>
    <w:sectPr w:rsidR="00F7678E">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C3" w:rsidRDefault="00546049">
      <w:pPr>
        <w:spacing w:after="0" w:line="240" w:lineRule="auto"/>
      </w:pPr>
      <w:r>
        <w:separator/>
      </w:r>
    </w:p>
  </w:endnote>
  <w:endnote w:type="continuationSeparator" w:id="0">
    <w:p w:rsidR="000E59C3" w:rsidRDefault="0054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tabs>
        <w:tab w:val="center" w:pos="4513"/>
        <w:tab w:val="right" w:pos="9026"/>
      </w:tabs>
      <w:spacing w:after="0" w:line="240" w:lineRule="auto"/>
      <w:jc w:val="right"/>
    </w:pPr>
    <w:r>
      <w:fldChar w:fldCharType="begin"/>
    </w:r>
    <w:r>
      <w:instrText>PAGE</w:instrText>
    </w:r>
    <w:r>
      <w:fldChar w:fldCharType="separate"/>
    </w:r>
    <w:r w:rsidR="000F44BE">
      <w:rPr>
        <w:noProof/>
      </w:rPr>
      <w:t>13</w:t>
    </w:r>
    <w:r>
      <w:fldChar w:fldCharType="end"/>
    </w:r>
  </w:p>
  <w:p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C3" w:rsidRDefault="00546049">
      <w:pPr>
        <w:spacing w:after="0" w:line="240" w:lineRule="auto"/>
      </w:pPr>
      <w:r>
        <w:separator/>
      </w:r>
    </w:p>
  </w:footnote>
  <w:footnote w:type="continuationSeparator" w:id="0">
    <w:p w:rsidR="000E59C3" w:rsidRDefault="0054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678E"/>
    <w:rsid w:val="000E59C3"/>
    <w:rsid w:val="000F44BE"/>
    <w:rsid w:val="00170AB1"/>
    <w:rsid w:val="00546049"/>
    <w:rsid w:val="00613A71"/>
    <w:rsid w:val="0070406A"/>
    <w:rsid w:val="00F7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39F4"/>
  <w15:docId w15:val="{7FD82405-8FB1-476B-8212-05942AF6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cp:lastModifiedBy>
  <cp:revision>5</cp:revision>
  <dcterms:created xsi:type="dcterms:W3CDTF">2017-03-24T11:30:00Z</dcterms:created>
  <dcterms:modified xsi:type="dcterms:W3CDTF">2017-04-17T10:55:00Z</dcterms:modified>
</cp:coreProperties>
</file>